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7D2" w:rsidRPr="00E75DA0" w:rsidRDefault="00C467D2" w:rsidP="00C467D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hAnsi="Times New Roman" w:cs="Times New Roman"/>
          <w:b/>
          <w:sz w:val="28"/>
          <w:szCs w:val="28"/>
        </w:rPr>
        <w:t>Аннотация к курсу внеурочной деятельности «</w:t>
      </w:r>
      <w:r>
        <w:rPr>
          <w:rFonts w:ascii="Times New Roman" w:hAnsi="Times New Roman" w:cs="Times New Roman"/>
          <w:b/>
          <w:sz w:val="28"/>
          <w:szCs w:val="28"/>
        </w:rPr>
        <w:t>Шахматы в школе</w:t>
      </w:r>
      <w:r w:rsidRPr="00E75DA0">
        <w:rPr>
          <w:rFonts w:ascii="Times New Roman" w:hAnsi="Times New Roman" w:cs="Times New Roman"/>
          <w:b/>
          <w:sz w:val="28"/>
          <w:szCs w:val="28"/>
        </w:rPr>
        <w:t xml:space="preserve">»  </w:t>
      </w:r>
    </w:p>
    <w:p w:rsidR="004D23BA" w:rsidRPr="00C467D2" w:rsidRDefault="00367716" w:rsidP="00C467D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C467D2" w:rsidRPr="00E75DA0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4D23BA" w:rsidRPr="00C467D2" w:rsidRDefault="00C467D2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Внеурочная деятельность </w:t>
      </w:r>
      <w:r w:rsidR="004D23BA" w:rsidRPr="00C467D2">
        <w:rPr>
          <w:rFonts w:ascii="Times New Roman" w:hAnsi="Times New Roman" w:cs="Times New Roman"/>
          <w:sz w:val="28"/>
          <w:szCs w:val="28"/>
        </w:rPr>
        <w:t>"Шахматы — школе" позволяет реализовать многие позитивные идеи отечественных теоретиков и практиков — сделать обучение радостным, поддерживать устойчивый интерес к знаниям. Рабочая программа с</w:t>
      </w:r>
      <w:r w:rsidR="004D23BA" w:rsidRPr="00C467D2">
        <w:rPr>
          <w:rFonts w:ascii="Times New Roman" w:hAnsi="Times New Roman" w:cs="Times New Roman"/>
          <w:color w:val="000000"/>
          <w:spacing w:val="6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ставлена с учетом Федерального </w:t>
      </w:r>
      <w:r w:rsidR="004D23BA" w:rsidRPr="00C467D2">
        <w:rPr>
          <w:rFonts w:ascii="Times New Roman" w:hAnsi="Times New Roman" w:cs="Times New Roman"/>
          <w:color w:val="000000"/>
          <w:spacing w:val="2"/>
          <w:sz w:val="28"/>
          <w:szCs w:val="28"/>
        </w:rPr>
        <w:t>государствен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ного образовательного стандарта</w:t>
      </w:r>
      <w:r w:rsidR="004D23BA" w:rsidRPr="00C467D2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общего образования </w:t>
      </w:r>
      <w:r w:rsidR="004D23BA" w:rsidRPr="00C467D2">
        <w:rPr>
          <w:rFonts w:ascii="Times New Roman" w:hAnsi="Times New Roman" w:cs="Times New Roman"/>
          <w:sz w:val="28"/>
          <w:szCs w:val="28"/>
        </w:rPr>
        <w:t xml:space="preserve">2009, </w:t>
      </w:r>
      <w:r w:rsidR="004D23BA" w:rsidRPr="00C467D2">
        <w:rPr>
          <w:rFonts w:ascii="Times New Roman" w:hAnsi="Times New Roman" w:cs="Times New Roman"/>
          <w:color w:val="000000"/>
          <w:spacing w:val="9"/>
          <w:sz w:val="28"/>
          <w:szCs w:val="28"/>
        </w:rPr>
        <w:t>также образовательной программы МБОУ Колундаевская СОШ на 2020-2021 учебные года.</w:t>
      </w:r>
    </w:p>
    <w:p w:rsidR="004D23BA" w:rsidRPr="00C467D2" w:rsidRDefault="00C467D2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рабочей программы: учить </w:t>
      </w:r>
      <w:r w:rsidR="004D23BA" w:rsidRPr="00C467D2">
        <w:rPr>
          <w:rFonts w:ascii="Times New Roman" w:hAnsi="Times New Roman" w:cs="Times New Roman"/>
          <w:sz w:val="28"/>
          <w:szCs w:val="28"/>
        </w:rPr>
        <w:t>деятельности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занимательного материала, включение в уроки игровых ситуаций, чтение дидактических сказок и т. д.</w:t>
      </w:r>
    </w:p>
    <w:p w:rsidR="004D23BA" w:rsidRPr="00C467D2" w:rsidRDefault="004D23BA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67D2">
        <w:rPr>
          <w:rFonts w:ascii="Times New Roman" w:hAnsi="Times New Roman" w:cs="Times New Roman"/>
          <w:sz w:val="28"/>
          <w:szCs w:val="28"/>
        </w:rPr>
        <w:t>Задачи рабочей программы:</w:t>
      </w:r>
    </w:p>
    <w:p w:rsidR="004D23BA" w:rsidRPr="00C467D2" w:rsidRDefault="004D23BA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67D2">
        <w:rPr>
          <w:rFonts w:ascii="Times New Roman" w:hAnsi="Times New Roman" w:cs="Times New Roman"/>
          <w:sz w:val="28"/>
          <w:szCs w:val="28"/>
        </w:rPr>
        <w:t>1) обучить игре в шахматы;</w:t>
      </w:r>
    </w:p>
    <w:p w:rsidR="004D23BA" w:rsidRPr="00C467D2" w:rsidRDefault="00C467D2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способствовать </w:t>
      </w:r>
      <w:r w:rsidR="004D23BA" w:rsidRPr="00C467D2">
        <w:rPr>
          <w:rFonts w:ascii="Times New Roman" w:hAnsi="Times New Roman" w:cs="Times New Roman"/>
          <w:sz w:val="28"/>
          <w:szCs w:val="28"/>
        </w:rPr>
        <w:t>совершенствованию у детей многих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4D23BA" w:rsidRPr="00C467D2" w:rsidRDefault="004D23BA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67D2">
        <w:rPr>
          <w:rFonts w:ascii="Times New Roman" w:hAnsi="Times New Roman" w:cs="Times New Roman"/>
          <w:sz w:val="28"/>
          <w:szCs w:val="28"/>
        </w:rPr>
        <w:t>3)  помочь многим детям не отстать в развитии от своих сверстников, особенно тем из них, кто живет в сельских регионах и обучается в малокомплектной школе,</w:t>
      </w:r>
    </w:p>
    <w:p w:rsidR="004D23BA" w:rsidRPr="00C467D2" w:rsidRDefault="00C467D2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открыть дорогу к творчеству </w:t>
      </w:r>
      <w:r w:rsidR="004D23BA" w:rsidRPr="00C467D2">
        <w:rPr>
          <w:rFonts w:ascii="Times New Roman" w:hAnsi="Times New Roman" w:cs="Times New Roman"/>
          <w:sz w:val="28"/>
          <w:szCs w:val="28"/>
        </w:rPr>
        <w:t>детей некоммуникативного типа;</w:t>
      </w:r>
    </w:p>
    <w:p w:rsidR="004D23BA" w:rsidRPr="00C467D2" w:rsidRDefault="004D23BA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67D2">
        <w:rPr>
          <w:rFonts w:ascii="Times New Roman" w:hAnsi="Times New Roman" w:cs="Times New Roman"/>
          <w:sz w:val="28"/>
          <w:szCs w:val="28"/>
        </w:rPr>
        <w:t xml:space="preserve">5) </w:t>
      </w:r>
      <w:r w:rsidR="00C467D2">
        <w:rPr>
          <w:rFonts w:ascii="Times New Roman" w:hAnsi="Times New Roman" w:cs="Times New Roman"/>
          <w:sz w:val="28"/>
          <w:szCs w:val="28"/>
        </w:rPr>
        <w:t>содействовать расширению</w:t>
      </w:r>
      <w:r w:rsidRPr="00C467D2">
        <w:rPr>
          <w:rFonts w:ascii="Times New Roman" w:hAnsi="Times New Roman" w:cs="Times New Roman"/>
          <w:sz w:val="28"/>
          <w:szCs w:val="28"/>
        </w:rPr>
        <w:t xml:space="preserve"> круга общения, возможностей полноценного самовыражения, самореализации  детям, преодолеть замкнутость, мнимую ущербность.</w:t>
      </w:r>
    </w:p>
    <w:p w:rsidR="004D23BA" w:rsidRPr="00C467D2" w:rsidRDefault="004D23BA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67D2">
        <w:rPr>
          <w:rFonts w:ascii="Times New Roman" w:hAnsi="Times New Roman" w:cs="Times New Roman"/>
          <w:sz w:val="28"/>
          <w:szCs w:val="28"/>
        </w:rPr>
        <w:t>Материал пятого года обучения сложнее материала первых лет обучения, поэтому программой “Шахматы, пятый год” предусматривается 70 учебных занятий, по одному занятию в неделю. На основе ранее приобретенных знаний и умений ребята углубляют представления во всех трех стадиях шахматной партии. При этом из всего обилия шахматного материала заботливо отбирается не только доступный, но и максимально ориентированный на развитие материал.</w:t>
      </w:r>
    </w:p>
    <w:p w:rsidR="004D23BA" w:rsidRPr="00C467D2" w:rsidRDefault="004D23BA" w:rsidP="00C467D2">
      <w:pPr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467D2">
        <w:rPr>
          <w:rFonts w:ascii="Times New Roman" w:hAnsi="Times New Roman" w:cs="Times New Roman"/>
          <w:sz w:val="28"/>
          <w:szCs w:val="28"/>
        </w:rPr>
        <w:t>Учебный курс включает в себя три большие темы: “Основы дебюта”, “Основы миттельшпиля” и “Основы эндшпиля”.</w:t>
      </w:r>
    </w:p>
    <w:p w:rsidR="00A42310" w:rsidRDefault="00A42310"/>
    <w:sectPr w:rsidR="00A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E5"/>
    <w:rsid w:val="002761BC"/>
    <w:rsid w:val="00367716"/>
    <w:rsid w:val="004D23BA"/>
    <w:rsid w:val="009259C5"/>
    <w:rsid w:val="00A42310"/>
    <w:rsid w:val="00A603E5"/>
    <w:rsid w:val="00C467D2"/>
    <w:rsid w:val="00CD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3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user10</cp:lastModifiedBy>
  <cp:revision>7</cp:revision>
  <dcterms:created xsi:type="dcterms:W3CDTF">2021-08-09T08:34:00Z</dcterms:created>
  <dcterms:modified xsi:type="dcterms:W3CDTF">2024-09-30T07:52:00Z</dcterms:modified>
</cp:coreProperties>
</file>